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45"/>
        <w:gridCol w:w="1553"/>
        <w:gridCol w:w="20"/>
        <w:gridCol w:w="1572"/>
        <w:gridCol w:w="3146"/>
        <w:tblGridChange w:id="0">
          <w:tblGrid>
            <w:gridCol w:w="3145"/>
            <w:gridCol w:w="1553"/>
            <w:gridCol w:w="20"/>
            <w:gridCol w:w="1572"/>
            <w:gridCol w:w="3146"/>
          </w:tblGrid>
        </w:tblGridChange>
      </w:tblGrid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CONTACT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Your Name: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Email: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Phone: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BUSINESS INFORMATION AS REGISTERED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Company Name: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Address: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Phone: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City: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Province: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Postal Code: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Length of Time at Current Address:          ______ Years     ______ Months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Type of Business:  Sole Proprietorship   |    Partnership   |   LLC   |   Corporation   |   Other: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BANK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Bank Name: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Contact Name:</w:t>
            </w:r>
          </w:p>
        </w:tc>
      </w:tr>
      <w:tr>
        <w:trPr>
          <w:cantSplit w:val="0"/>
          <w:trHeight w:val="356.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Address: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Phone:</w:t>
            </w:r>
          </w:p>
        </w:tc>
      </w:tr>
      <w:tr>
        <w:trPr>
          <w:cantSplit w:val="0"/>
          <w:trHeight w:val="356.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City: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Province: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Postal Code:</w:t>
            </w:r>
          </w:p>
        </w:tc>
      </w:tr>
      <w:tr>
        <w:trPr>
          <w:cantSplit w:val="0"/>
          <w:trHeight w:val="356.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Type of Account: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Account Number:</w:t>
            </w:r>
          </w:p>
        </w:tc>
      </w:tr>
      <w:tr>
        <w:trPr>
          <w:cantSplit w:val="0"/>
          <w:trHeight w:val="356.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Savings: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.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Checking: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Other: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BUSINESS REFERENCES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Please provide at least three other companies your business has established credit with previously.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 | Company: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Contact Name: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Phone: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Email: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Address: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City: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Province: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Postal Code: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Comments:</w:t>
            </w:r>
          </w:p>
        </w:tc>
      </w:tr>
      <w:tr>
        <w:trPr>
          <w:cantSplit w:val="0"/>
          <w:trHeight w:val="16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 | Company: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Contact Name: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Phone: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Email: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Address: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City: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Province: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Postal Code: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Comments: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BUSINESS REFERENCES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Continued from previous page …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 | Company: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Contact Name: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Phone: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Email: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Address: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City: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Province: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Postal Code:ddd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Comments: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 | Company: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Contact Name: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Phone: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Email: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Address: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City: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Province: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Postal Code: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Comments: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CREDIT AGREEMENT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 | All invoices must be paid within 30 days of the date issued.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 | Any claims regarding an invoice issued must be made within 7 days of the date issued.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 | You authorize inquiry into the banking and business references provided within this application.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COMPANY REPRESENTATIVES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 | Signature: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Name: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Date: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 | Signature: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Name: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Date: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ACCOUNTS PAYABLE CONTACT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Name: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Email: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Phone: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jc w:val="lef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E">
    <w:pPr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of 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1"/>
        <w:bCs w:val="1"/>
        <w:sz w:val="28"/>
        <w:szCs w:val="2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32"/>
        <w:szCs w:val="32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914400</wp:posOffset>
          </wp:positionH>
          <wp:positionV relativeFrom="page">
            <wp:posOffset>285750</wp:posOffset>
          </wp:positionV>
          <wp:extent cx="1614980" cy="62865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4980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CREDIT APPLICATION FORM</w:t>
    </w:r>
  </w:p>
  <w:p w:rsidR="00000000" w:rsidDel="00000000" w:rsidP="00000000" w:rsidRDefault="00000000" w:rsidRPr="00000000" w14:paraId="000001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(Please make all cheques payable to “Cerpak Solutions”)</w:t>
    </w:r>
  </w:p>
  <w:p w:rsidR="00000000" w:rsidDel="00000000" w:rsidP="00000000" w:rsidRDefault="00000000" w:rsidRPr="00000000" w14:paraId="000001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basedOn w:val="DefaultParagraphFont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basedOn w:val="DefaultParagraphFont"/>
    <w:next w:val="Foot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LightShading-Accent1">
    <w:name w:val="Light Shading - Accent 1"/>
    <w:basedOn w:val="TableNormal"/>
    <w:next w:val="LightShading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365f91"/>
      <w:w w:val="100"/>
      <w:position w:val="-1"/>
      <w:effect w:val="none"/>
      <w:vertAlign w:val="baseline"/>
      <w:cs w:val="0"/>
      <w:em w:val="none"/>
      <w:lang/>
    </w:rPr>
    <w:tblPr>
      <w:tblStyle w:val="LightShading-Accent1"/>
      <w:tblStyleRowBandSize w:val="1"/>
      <w:tblStyleColBandSize w:val="1"/>
      <w:jc w:val="left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  <w:insideH w:color="auto" w:space="0" w:sz="0" w:val="none"/>
        <w:insideV w:color="auto" w:space="0" w:sz="0" w:val="none"/>
      </w:tblBorders>
    </w:tblPr>
  </w:style>
  <w:style w:type="paragraph" w:styleId="DecimalAligned">
    <w:name w:val="Decimal Aligned"/>
    <w:basedOn w:val="Normal"/>
    <w:next w:val="DecimalAligned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FootnoteText">
    <w:name w:val="Footnote Text"/>
    <w:basedOn w:val="Normal"/>
    <w:next w:val="Footnote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SubtleEmphasis">
    <w:name w:val="Subtle Emphasis"/>
    <w:next w:val="SubtleEmphasis"/>
    <w:autoRedefine w:val="0"/>
    <w:hidden w:val="0"/>
    <w:qFormat w:val="0"/>
    <w:rPr>
      <w:i w:val="1"/>
      <w:iCs w:val="1"/>
      <w:color w:val="808080"/>
      <w:w w:val="100"/>
      <w:position w:val="-1"/>
      <w:szCs w:val="22"/>
      <w:effect w:val="none"/>
      <w:vertAlign w:val="baseline"/>
      <w:cs w:val="0"/>
      <w:em w:val="none"/>
      <w:lang w:val="en-US"/>
    </w:rPr>
  </w:style>
  <w:style w:type="table" w:styleId="MediumShading2-Accent5">
    <w:name w:val="Medium Shading 2 - Accent 5"/>
    <w:basedOn w:val="TableNormal"/>
    <w:next w:val="MediumShading2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en-US"/>
    </w:rPr>
    <w:tblPr>
      <w:tblStyle w:val="MediumShading2-Accent5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LightShading">
    <w:name w:val="Light Shading"/>
    <w:basedOn w:val="TableNormal"/>
    <w:next w:val="LightShading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LightShading"/>
      <w:tblStyleRowBandSize w:val="1"/>
      <w:tblStyleColBandSize w:val="1"/>
      <w:jc w:val="left"/>
      <w:tblBorders>
        <w:top w:color="000000" w:space="0" w:sz="8" w:val="single"/>
        <w:left w:color="auto" w:space="0" w:sz="0" w:val="none"/>
        <w:bottom w:color="000000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Grid3-Accent6">
    <w:name w:val="Medium Grid 3 - Accent 6"/>
    <w:basedOn w:val="TableNormal"/>
    <w:next w:val="MediumGrid3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3-Accent6"/>
      <w:tblStyleRowBandSize w:val="1"/>
      <w:tblStyleColBandSize w:val="1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8+UJmp1/yPk/qW6BYpZxkAogig==">CgMxLjA4AHIhMVNwRk9KMy1sRkJLVWNGTEp3T1RIUFpoOXhSS0k1aXl6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2014-09-24T15:27:00Z</dcterms:created>
  <dc:creator>www.AtYourBusiness.com</dc:creator>
</cp:coreProperties>
</file>